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66F" w:rsidRDefault="005D25A5">
      <w:pPr>
        <w:pStyle w:val="Heading2"/>
        <w:jc w:val="center"/>
        <w:rPr>
          <w:rFonts w:eastAsia="Times New Roman"/>
        </w:rPr>
      </w:pPr>
      <w:r>
        <w:rPr>
          <w:rFonts w:eastAsia="Times New Roman"/>
        </w:rPr>
        <w:t>Expectations</w:t>
      </w:r>
      <w:r w:rsidR="004D2D32">
        <w:rPr>
          <w:rFonts w:eastAsia="Times New Roman"/>
        </w:rPr>
        <w:t xml:space="preserve"> for Mathematics in year 5</w:t>
      </w:r>
    </w:p>
    <w:tbl>
      <w:tblPr>
        <w:tblW w:w="4559" w:type="pct"/>
        <w:jc w:val="center"/>
        <w:tblCellSpacing w:w="15" w:type="dxa"/>
        <w:tblInd w:w="60" w:type="dxa"/>
        <w:shd w:val="clear" w:color="auto" w:fill="808080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07"/>
        <w:gridCol w:w="8446"/>
      </w:tblGrid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25A5" w:rsidRDefault="005D25A5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  <w:t>Component</w:t>
            </w:r>
          </w:p>
        </w:tc>
        <w:tc>
          <w:tcPr>
            <w:tcW w:w="4259" w:type="pc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25A5" w:rsidRDefault="005D25A5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  <w:t>Statement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read, write, order and compare numbers to at least 1 000 000 and determine the value of each digit.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count forwards or backwards in steps of powers of 10 for any given number up to 1 000 000.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interpret negative numbers in context. I can count forwards and backwards with positive and negative whole numbers, including through zero.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round any number up to 1 000 000 to the nearest 10, 100, 1000, 10 000 and 100 000.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solve number problems and practical problems that involve all of the above.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read Roman numerals to 1000 (M) and recognise years written in Roman numerals.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add and subtract whole numbers with more than 4 digits, including using formal written methods.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add and subtract numbers mentally with increasingly large numbers.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use rounding to check answers to calculations and determine, in the context of a problem, levels of accuracy.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solve addition and subtraction multi-step problems in contexts, deciding which operations and methods to use and why.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identify multiples and factors, including finding all factor pairs of a number and common factors of two numbers.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know and use the vocabulary of prime numbers, prime factors and composite numbers.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establish whether a number up to 100 is prime and recall prime numbers up to 19.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multiply numbers up to 4 digits by a one or two-digit number using a formal written method, including long multiplication for two-digit numbers.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multiply and divide numbers mentally drawing upon known facts.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divide numbers up to 4 digits by a one-digit number using the formal written method of short division. I can interpret remainders appropriately for the context.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multiply and divide whole numbers and those involving decimals by 10, 100 and 1000.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recognise and use square numbers and cube numbers. I can recognise the notation for squared (2) and cubed (3).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solve problems involving multiplication and division including using my knowledge of factors and multiples, squares and cubes.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solve problems involving addition, subtraction, multiplication and division and a combination of these. I can understand the meaning of the equals sign.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solve problems involving multiplication and division, including scaling by simple fractions and problems involving simple rates.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compare and order fractions whose denominators are all multiples of the same number.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identify, name and write equivalent fractions of a given fraction, represented visually, including tenths and hundredths.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recognise mixed numbers and improper fractions and convert from one form to the other and write mathematical statements &gt; 1 as a mixed number.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add and subtract fractions with the same denominator and denominators that are multiples of the same number.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multiply proper fractions and mixed numbers by whole numbers, supported by materials and diagrams.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read and write decimal numbers as fractions.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recognise and use thousandths and relate them to tenths, hundredths and decimal equivalents.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lastRenderedPageBreak/>
              <w:t>Number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round decimals with two decimal places to the nearest whole number and to one decimal place.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read, write, order and compare numbers with up to three decimal places.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solve problems involving numbers up to three decimal places.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recognise the per cent symbol (%) and understand that per cent relates to `number of parts per hundred`. I can write percentages as a fraction with the denominator 100 and as a decimal.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 xml:space="preserve">I can solve problems which require knowing percentage and decimal equivalents of half, quarters, fifth, two </w:t>
            </w:r>
            <w:r w:rsidR="005952B1"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fifths</w:t>
            </w: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 xml:space="preserve"> and four </w:t>
            </w:r>
            <w:r w:rsidR="005952B1"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fifths</w:t>
            </w: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 xml:space="preserve"> and those fractions with a denominator of a multiple of 10 or 25.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Measurement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convert between different units of metric measure (for example, kilometre and metre; centimetre and metre; centimetre and millimetre; gram and kilogram; litre and millilitre.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Measurement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understand and use approximate equivalences between metric units and common imperial units such as inches, pounds and pints.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Measurement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measure and calculate the perimeter of composite rectilinear shapes in centimetres and metres.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Measurement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calculate and compare the area of rectangles (including squares), and use standard units including square centimetres (cm2) and square metres (m2). I can estimate the area of irregular shapes.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Measurement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estimate volume, for example, using 1 cm3 blocks to build cuboids (including cubes). I can estimate capacity, for example, using water.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Measurement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solve problems involving converting between units of time.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Measurement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 xml:space="preserve">I can use all four operations to solve problems involving measure </w:t>
            </w:r>
            <w:r w:rsidR="005952B1"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(length</w:t>
            </w: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, mass, volume and money) using decimal notation, including scaling.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Geometry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identify 3-D shapes, including cubes and other cuboids, from 2-D representations.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Geometry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know angles are measured in degrees. I can estimate and compare acute, obtuse and reflex angles.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Geometry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draw given angles and measure them in degrees (o).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Geometry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identify angles at a point and one whole turn (360 degrees), at a half turn (180 degrees) and a quarter turn (90 degrees).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Geometry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use the properties of rectangles to deduce related facts and find missing lengths and angles.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Geometry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distinguish between regular and irregular polygons based on reasoning about equal sides and angles.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Geometry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identify, describe and represent the position of a shape following a reflection or translation. I can use appropriate language and know that the shape has not changed.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043C7F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Statistics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solve comparison, sum and difference problems using information presented in a line graph.</w:t>
            </w:r>
          </w:p>
        </w:tc>
      </w:tr>
      <w:tr w:rsidR="005D25A5" w:rsidTr="005D25A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043C7F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Statistics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25A5" w:rsidRDefault="005D25A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complete, read and interpret information in tables, including timetables.</w:t>
            </w:r>
          </w:p>
        </w:tc>
      </w:tr>
    </w:tbl>
    <w:p w:rsidR="004D2D32" w:rsidRDefault="004D2D32">
      <w:pPr>
        <w:rPr>
          <w:rFonts w:eastAsia="Times New Roman"/>
        </w:rPr>
      </w:pPr>
    </w:p>
    <w:sectPr w:rsidR="004D2D32" w:rsidSect="005D25A5">
      <w:pgSz w:w="11900" w:h="16840"/>
      <w:pgMar w:top="709" w:right="567" w:bottom="709" w:left="567" w:header="108" w:footer="1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20"/>
  <w:drawingGridHorizontalSpacing w:val="120"/>
  <w:displayHorizontalDrawingGridEvery w:val="2"/>
  <w:noPunctuationKerning/>
  <w:characterSpacingControl w:val="doNotCompress"/>
  <w:compat/>
  <w:rsids>
    <w:rsidRoot w:val="005D25A5"/>
    <w:rsid w:val="00043C7F"/>
    <w:rsid w:val="001F666F"/>
    <w:rsid w:val="004D2D32"/>
    <w:rsid w:val="005952B1"/>
    <w:rsid w:val="005D25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66F"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1F666F"/>
    <w:pPr>
      <w:spacing w:before="100" w:beforeAutospacing="1" w:after="100" w:afterAutospacing="1"/>
      <w:outlineLvl w:val="0"/>
    </w:pPr>
    <w:rPr>
      <w:rFonts w:ascii="Helvetica" w:hAnsi="Helvetica" w:cs="Helvetica"/>
      <w:b/>
      <w:bCs/>
      <w:kern w:val="36"/>
      <w:sz w:val="38"/>
      <w:szCs w:val="38"/>
    </w:rPr>
  </w:style>
  <w:style w:type="paragraph" w:styleId="Heading2">
    <w:name w:val="heading 2"/>
    <w:basedOn w:val="Normal"/>
    <w:link w:val="Heading2Char"/>
    <w:uiPriority w:val="9"/>
    <w:qFormat/>
    <w:rsid w:val="001F666F"/>
    <w:pPr>
      <w:spacing w:before="100" w:beforeAutospacing="1" w:after="100" w:afterAutospacing="1"/>
      <w:outlineLvl w:val="1"/>
    </w:pPr>
    <w:rPr>
      <w:rFonts w:ascii="Helvetica" w:hAnsi="Helvetica" w:cs="Helvetica"/>
      <w:b/>
      <w:bCs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1F666F"/>
    <w:pPr>
      <w:spacing w:before="100" w:beforeAutospacing="1" w:after="100" w:afterAutospacing="1"/>
      <w:outlineLvl w:val="2"/>
    </w:pPr>
    <w:rPr>
      <w:rFonts w:ascii="Helvetica" w:hAnsi="Helvetica" w:cs="Helvetica"/>
      <w:b/>
      <w:bCs/>
      <w:sz w:val="30"/>
      <w:szCs w:val="30"/>
    </w:rPr>
  </w:style>
  <w:style w:type="paragraph" w:styleId="Heading4">
    <w:name w:val="heading 4"/>
    <w:basedOn w:val="Normal"/>
    <w:link w:val="Heading4Char"/>
    <w:uiPriority w:val="9"/>
    <w:qFormat/>
    <w:rsid w:val="001F666F"/>
    <w:pPr>
      <w:spacing w:before="100" w:beforeAutospacing="1" w:after="100" w:afterAutospacing="1"/>
      <w:outlineLvl w:val="3"/>
    </w:pPr>
    <w:rPr>
      <w:rFonts w:ascii="Helvetica" w:hAnsi="Helvetica" w:cs="Helvetica"/>
      <w:b/>
      <w:bCs/>
    </w:rPr>
  </w:style>
  <w:style w:type="paragraph" w:styleId="Heading5">
    <w:name w:val="heading 5"/>
    <w:basedOn w:val="Normal"/>
    <w:link w:val="Heading5Char"/>
    <w:uiPriority w:val="9"/>
    <w:qFormat/>
    <w:rsid w:val="001F666F"/>
    <w:pPr>
      <w:spacing w:before="100" w:beforeAutospacing="1" w:after="100" w:afterAutospacing="1"/>
      <w:outlineLvl w:val="4"/>
    </w:pPr>
    <w:rPr>
      <w:rFonts w:ascii="Helvetica" w:hAnsi="Helvetica" w:cs="Helvetica"/>
      <w:b/>
      <w:bCs/>
    </w:rPr>
  </w:style>
  <w:style w:type="paragraph" w:styleId="Heading6">
    <w:name w:val="heading 6"/>
    <w:basedOn w:val="Normal"/>
    <w:link w:val="Heading6Char"/>
    <w:uiPriority w:val="9"/>
    <w:qFormat/>
    <w:rsid w:val="001F666F"/>
    <w:pPr>
      <w:spacing w:before="100" w:beforeAutospacing="1" w:after="100" w:afterAutospacing="1"/>
      <w:outlineLvl w:val="5"/>
    </w:pPr>
    <w:rPr>
      <w:rFonts w:ascii="Helvetica" w:hAnsi="Helvetica" w:cs="Helvetic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F666F"/>
    <w:rPr>
      <w:b/>
      <w:bCs/>
      <w:color w:val="333333"/>
      <w:u w:val="single"/>
      <w:shd w:val="clear" w:color="auto" w:fil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1F666F"/>
    <w:rPr>
      <w:b/>
      <w:bCs/>
      <w:color w:val="333333"/>
      <w:u w:val="single"/>
      <w:shd w:val="clear" w:color="auto" w:fill="auto"/>
    </w:rPr>
  </w:style>
  <w:style w:type="character" w:styleId="HTMLCode">
    <w:name w:val="HTML Code"/>
    <w:basedOn w:val="DefaultParagraphFont"/>
    <w:uiPriority w:val="99"/>
    <w:semiHidden/>
    <w:unhideWhenUsed/>
    <w:rsid w:val="001F666F"/>
    <w:rPr>
      <w:rFonts w:ascii="Courier" w:eastAsiaTheme="minorEastAsia" w:hAnsi="Courier" w:cs="Courier New" w:hint="default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1F66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66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666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666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666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666F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748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4511084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4582364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8017162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0456052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9799643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32855817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32913916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37801807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46415748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47352494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48752551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58001849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67503776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72483460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78978194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80026716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84267075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86956238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88468318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92550542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96180867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99394802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07901534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11224397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24047865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25069536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29166538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30700909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34999196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37307478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42665363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44199180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52786623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54363760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56260033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63074643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76410861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77656100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78369381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85869098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92606857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99702460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00986867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03437531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06833801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07790069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09003457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11393664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</w:divs>
  <w:encoding w:val="us-ascii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911</Words>
  <Characters>5198</Characters>
  <Application>Microsoft Office Word</Application>
  <DocSecurity>0</DocSecurity>
  <Lines>43</Lines>
  <Paragraphs>12</Paragraphs>
  <ScaleCrop>false</ScaleCrop>
  <Company/>
  <LinksUpToDate>false</LinksUpToDate>
  <CharactersWithSpaces>6097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lfletcher</dc:creator>
  <cp:lastModifiedBy>head</cp:lastModifiedBy>
  <cp:revision>2</cp:revision>
  <dcterms:created xsi:type="dcterms:W3CDTF">2016-03-12T14:43:00Z</dcterms:created>
  <dcterms:modified xsi:type="dcterms:W3CDTF">2016-03-12T14:43:00Z</dcterms:modified>
</cp:coreProperties>
</file>