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A2F" w:rsidRDefault="00676989" w:rsidP="00E6607C">
      <w:pPr>
        <w:pStyle w:val="Heading2"/>
        <w:jc w:val="center"/>
        <w:rPr>
          <w:rFonts w:eastAsia="Times New Roman"/>
        </w:rPr>
      </w:pPr>
      <w:r>
        <w:rPr>
          <w:rFonts w:eastAsia="Times New Roman"/>
        </w:rPr>
        <w:t>Expectations for</w:t>
      </w:r>
      <w:r w:rsidR="00C8249B">
        <w:rPr>
          <w:rFonts w:eastAsia="Times New Roman"/>
        </w:rPr>
        <w:t xml:space="preserve"> Science in year 6</w:t>
      </w:r>
    </w:p>
    <w:tbl>
      <w:tblPr>
        <w:tblW w:w="4278" w:type="pct"/>
        <w:jc w:val="center"/>
        <w:tblCellSpacing w:w="15" w:type="dxa"/>
        <w:tblInd w:w="60" w:type="dxa"/>
        <w:shd w:val="clear" w:color="auto" w:fill="808080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54"/>
        <w:gridCol w:w="7486"/>
      </w:tblGrid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6607C" w:rsidRDefault="00E6607C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Component</w:t>
            </w:r>
          </w:p>
        </w:tc>
        <w:tc>
          <w:tcPr>
            <w:tcW w:w="4022" w:type="pct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E6607C" w:rsidRDefault="00E6607C">
            <w:pPr>
              <w:spacing w:before="60" w:after="60"/>
              <w:jc w:val="center"/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03030"/>
                <w:sz w:val="20"/>
                <w:szCs w:val="20"/>
              </w:rPr>
              <w:t>Statement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plan enquiries, including recognising and controlling variables where necessary.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take measurements, using a range of scientific equipment, with increasing accuracy and precision.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record data and results of increasing complexity using scientific diagrams and labels, classification keys, tables, bar and line graphs, and models.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report on my findings from enquiries using oral and written explanations of results. These explanations involve causal relationships and conclusions.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present findings in written form, displays and other presentations.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test results to make predictions to set up further comparative and fair tests.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simple models to describe scientific ideas.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Working Scientifically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scientific evidence that has been used to support or refute ideas or arguments.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Animals, Including Humans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and name the main parts of the human circulatory system and describe the functions of the heart, blood vessels and blood.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Animals, Including Humans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the impact of diet, exercise, drugs and lifestyle on the way bodies function.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Animals, Including Humans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describe the ways in which nutrients and water are transported within animals, including humans.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Evolution and Inheritance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that living things have changed over time and that fossils provide information about living things that inhabited the Earth millions of years ago.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Evolution and Inheritance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that living things produce offspring of the same kind, but normally offspring vary and are not identical to their parents.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Evolution and Inheritance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identify how animals and plants are adapted to suit their environment in different ways and that adaptation may lead to evolution.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Light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recognise that light appears to travel in straight lines.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Light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the idea that light travels in straight lines to explain that objects are seen because they give out or reflect light into the eye.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Light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explain that we see things because light travels from light sources to our eyes or from light sources to objects and then to our eyes.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>Light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the idea that light travels in straight lines to explain why shadows have the same shape as the objects that cast them.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Electricity 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associate the brightness of a lamp or the volume of a buzzer with the number and voltage of cells used in the circuit.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Electricity 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compare and give reasons for variations in how components function, including the brightness of bulbs, the loudness of buzzers and the on/off position of switches.</w:t>
            </w:r>
          </w:p>
        </w:tc>
      </w:tr>
      <w:tr w:rsidR="00E6607C" w:rsidTr="00E6607C">
        <w:trPr>
          <w:cantSplit/>
          <w:tblCellSpacing w:w="15" w:type="dxa"/>
          <w:jc w:val="center"/>
        </w:trPr>
        <w:tc>
          <w:tcPr>
            <w:tcW w:w="0" w:type="auto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color w:val="303030"/>
                <w:sz w:val="15"/>
                <w:szCs w:val="15"/>
              </w:rPr>
              <w:t xml:space="preserve">Electricity </w:t>
            </w:r>
          </w:p>
        </w:tc>
        <w:tc>
          <w:tcPr>
            <w:tcW w:w="4022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E6607C" w:rsidRDefault="00E6607C">
            <w:pPr>
              <w:spacing w:before="60" w:after="60"/>
              <w:rPr>
                <w:rFonts w:ascii="Arial" w:eastAsia="Times New Roman" w:hAnsi="Arial" w:cs="Arial"/>
                <w:color w:val="303030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color w:val="303030"/>
                <w:sz w:val="17"/>
                <w:szCs w:val="17"/>
              </w:rPr>
              <w:t>I can use recognised symbols when representing a simple circuit in a diagram.</w:t>
            </w:r>
          </w:p>
        </w:tc>
      </w:tr>
    </w:tbl>
    <w:p w:rsidR="00C8249B" w:rsidRDefault="00C8249B">
      <w:pPr>
        <w:rPr>
          <w:rFonts w:eastAsia="Times New Roman"/>
        </w:rPr>
      </w:pPr>
    </w:p>
    <w:sectPr w:rsidR="00C8249B" w:rsidSect="00E6607C">
      <w:pgSz w:w="11900" w:h="16840"/>
      <w:pgMar w:top="709" w:right="567" w:bottom="709" w:left="567" w:header="108" w:footer="1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20"/>
  <w:drawingGridHorizontalSpacing w:val="120"/>
  <w:displayHorizontalDrawingGridEvery w:val="2"/>
  <w:noPunctuationKerning/>
  <w:characterSpacingControl w:val="doNotCompress"/>
  <w:compat/>
  <w:rsids>
    <w:rsidRoot w:val="00E6607C"/>
    <w:rsid w:val="003C0A2F"/>
    <w:rsid w:val="00676989"/>
    <w:rsid w:val="00C8249B"/>
    <w:rsid w:val="00E66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A2F"/>
    <w:rPr>
      <w:rFonts w:eastAsiaTheme="minorEastAsia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3C0A2F"/>
    <w:pPr>
      <w:spacing w:before="100" w:beforeAutospacing="1" w:after="100" w:afterAutospacing="1"/>
      <w:outlineLvl w:val="0"/>
    </w:pPr>
    <w:rPr>
      <w:rFonts w:ascii="Helvetica" w:hAnsi="Helvetica" w:cs="Helvetica"/>
      <w:b/>
      <w:bCs/>
      <w:kern w:val="36"/>
      <w:sz w:val="38"/>
      <w:szCs w:val="38"/>
    </w:rPr>
  </w:style>
  <w:style w:type="paragraph" w:styleId="Heading2">
    <w:name w:val="heading 2"/>
    <w:basedOn w:val="Normal"/>
    <w:link w:val="Heading2Char"/>
    <w:uiPriority w:val="9"/>
    <w:qFormat/>
    <w:rsid w:val="003C0A2F"/>
    <w:pPr>
      <w:spacing w:before="100" w:beforeAutospacing="1" w:after="100" w:afterAutospacing="1"/>
      <w:outlineLvl w:val="1"/>
    </w:pPr>
    <w:rPr>
      <w:rFonts w:ascii="Helvetica" w:hAnsi="Helvetica" w:cs="Helvetica"/>
      <w:b/>
      <w:bCs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3C0A2F"/>
    <w:pPr>
      <w:spacing w:before="100" w:beforeAutospacing="1" w:after="100" w:afterAutospacing="1"/>
      <w:outlineLvl w:val="2"/>
    </w:pPr>
    <w:rPr>
      <w:rFonts w:ascii="Helvetica" w:hAnsi="Helvetica" w:cs="Helvetica"/>
      <w:b/>
      <w:bCs/>
      <w:sz w:val="30"/>
      <w:szCs w:val="30"/>
    </w:rPr>
  </w:style>
  <w:style w:type="paragraph" w:styleId="Heading4">
    <w:name w:val="heading 4"/>
    <w:basedOn w:val="Normal"/>
    <w:link w:val="Heading4Char"/>
    <w:uiPriority w:val="9"/>
    <w:qFormat/>
    <w:rsid w:val="003C0A2F"/>
    <w:pPr>
      <w:spacing w:before="100" w:beforeAutospacing="1" w:after="100" w:afterAutospacing="1"/>
      <w:outlineLvl w:val="3"/>
    </w:pPr>
    <w:rPr>
      <w:rFonts w:ascii="Helvetica" w:hAnsi="Helvetica" w:cs="Helvetica"/>
      <w:b/>
      <w:bCs/>
    </w:rPr>
  </w:style>
  <w:style w:type="paragraph" w:styleId="Heading5">
    <w:name w:val="heading 5"/>
    <w:basedOn w:val="Normal"/>
    <w:link w:val="Heading5Char"/>
    <w:uiPriority w:val="9"/>
    <w:qFormat/>
    <w:rsid w:val="003C0A2F"/>
    <w:pPr>
      <w:spacing w:before="100" w:beforeAutospacing="1" w:after="100" w:afterAutospacing="1"/>
      <w:outlineLvl w:val="4"/>
    </w:pPr>
    <w:rPr>
      <w:rFonts w:ascii="Helvetica" w:hAnsi="Helvetica" w:cs="Helvetica"/>
      <w:b/>
      <w:bCs/>
    </w:rPr>
  </w:style>
  <w:style w:type="paragraph" w:styleId="Heading6">
    <w:name w:val="heading 6"/>
    <w:basedOn w:val="Normal"/>
    <w:link w:val="Heading6Char"/>
    <w:uiPriority w:val="9"/>
    <w:qFormat/>
    <w:rsid w:val="003C0A2F"/>
    <w:pPr>
      <w:spacing w:before="100" w:beforeAutospacing="1" w:after="100" w:afterAutospacing="1"/>
      <w:outlineLvl w:val="5"/>
    </w:pPr>
    <w:rPr>
      <w:rFonts w:ascii="Helvetica" w:hAnsi="Helvetica" w:cs="Helvetic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C0A2F"/>
    <w:rPr>
      <w:b/>
      <w:bCs/>
      <w:color w:val="333333"/>
      <w:u w:val="single"/>
      <w:shd w:val="clear" w:color="auto" w:fill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C0A2F"/>
    <w:rPr>
      <w:b/>
      <w:bCs/>
      <w:color w:val="333333"/>
      <w:u w:val="single"/>
      <w:shd w:val="clear" w:color="auto" w:fill="auto"/>
    </w:rPr>
  </w:style>
  <w:style w:type="character" w:styleId="HTMLCode">
    <w:name w:val="HTML Code"/>
    <w:basedOn w:val="DefaultParagraphFont"/>
    <w:uiPriority w:val="99"/>
    <w:semiHidden/>
    <w:unhideWhenUsed/>
    <w:rsid w:val="003C0A2F"/>
    <w:rPr>
      <w:rFonts w:ascii="Courier" w:eastAsiaTheme="minorEastAsia" w:hAnsi="Courier" w:cs="Courier New" w:hint="default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3C0A2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0A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0A2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0A2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0A2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0A2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5015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357118784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4665705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67430533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48057944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2234246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6350882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67438326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717361212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2395524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4661971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5016431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99876954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20162330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1926218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38996017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85856071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494102277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42155969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660964525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  <w:div w:id="1879854358">
      <w:marLeft w:val="0"/>
      <w:marRight w:val="0"/>
      <w:marTop w:val="0"/>
      <w:marBottom w:val="0"/>
      <w:divBdr>
        <w:top w:val="none" w:sz="0" w:space="0" w:color="auto"/>
        <w:left w:val="single" w:sz="6" w:space="0" w:color="auto"/>
        <w:bottom w:val="none" w:sz="0" w:space="0" w:color="auto"/>
        <w:right w:val="single" w:sz="6" w:space="0" w:color="auto"/>
      </w:divBdr>
    </w:div>
  </w:divs>
  <w:encoding w:val="us-ascii"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lfletcher</dc:creator>
  <cp:lastModifiedBy>head</cp:lastModifiedBy>
  <cp:revision>4</cp:revision>
  <cp:lastPrinted>2016-03-12T15:00:00Z</cp:lastPrinted>
  <dcterms:created xsi:type="dcterms:W3CDTF">2016-03-09T19:39:00Z</dcterms:created>
  <dcterms:modified xsi:type="dcterms:W3CDTF">2016-03-12T15:00:00Z</dcterms:modified>
</cp:coreProperties>
</file>